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FCC85" w14:textId="3C9AB25D" w:rsidR="004E297C" w:rsidRPr="00AD5BD7" w:rsidRDefault="004D44CE">
      <w:pPr>
        <w:rPr>
          <w:sz w:val="22"/>
          <w:szCs w:val="22"/>
        </w:rPr>
      </w:pPr>
      <w:r w:rsidRPr="00AD5BD7">
        <w:rPr>
          <w:sz w:val="22"/>
          <w:szCs w:val="22"/>
        </w:rPr>
        <w:t xml:space="preserve">Minutes from </w:t>
      </w:r>
      <w:r w:rsidR="00B90756" w:rsidRPr="00AD5BD7">
        <w:rPr>
          <w:sz w:val="22"/>
          <w:szCs w:val="22"/>
        </w:rPr>
        <w:t>April</w:t>
      </w:r>
      <w:r w:rsidRPr="00AD5BD7">
        <w:rPr>
          <w:sz w:val="22"/>
          <w:szCs w:val="22"/>
        </w:rPr>
        <w:t xml:space="preserve"> 15, 2025, Town Hall Meeting</w:t>
      </w:r>
    </w:p>
    <w:p w14:paraId="3F559D54" w14:textId="2D5952F9" w:rsidR="004D44CE" w:rsidRPr="00AD5BD7" w:rsidRDefault="004D44CE">
      <w:pPr>
        <w:rPr>
          <w:sz w:val="22"/>
          <w:szCs w:val="22"/>
        </w:rPr>
      </w:pPr>
      <w:r w:rsidRPr="00AD5BD7">
        <w:rPr>
          <w:sz w:val="22"/>
          <w:szCs w:val="22"/>
        </w:rPr>
        <w:t>Call to Order at 7:16pm</w:t>
      </w:r>
    </w:p>
    <w:p w14:paraId="61C5885D" w14:textId="4F5A0BD4" w:rsidR="004D44CE" w:rsidRPr="00AD5BD7" w:rsidRDefault="004D44CE">
      <w:pPr>
        <w:rPr>
          <w:sz w:val="22"/>
          <w:szCs w:val="22"/>
        </w:rPr>
      </w:pPr>
      <w:r w:rsidRPr="00AD5BD7">
        <w:rPr>
          <w:sz w:val="22"/>
          <w:szCs w:val="22"/>
        </w:rPr>
        <w:t xml:space="preserve">In attendance: Chairman VanDeWeerd, Treasurer Frisch, Clerk Chambers, Supervisor </w:t>
      </w:r>
      <w:proofErr w:type="spellStart"/>
      <w:r w:rsidRPr="00AD5BD7">
        <w:rPr>
          <w:sz w:val="22"/>
          <w:szCs w:val="22"/>
        </w:rPr>
        <w:t>Niersel</w:t>
      </w:r>
      <w:proofErr w:type="spellEnd"/>
      <w:r w:rsidRPr="00AD5BD7">
        <w:rPr>
          <w:sz w:val="22"/>
          <w:szCs w:val="22"/>
        </w:rPr>
        <w:t xml:space="preserve">, Supervisor Swan, Jeremy Neubauer, Kerry </w:t>
      </w:r>
      <w:proofErr w:type="spellStart"/>
      <w:r w:rsidRPr="00AD5BD7">
        <w:rPr>
          <w:sz w:val="22"/>
          <w:szCs w:val="22"/>
        </w:rPr>
        <w:t>Lokemoen</w:t>
      </w:r>
      <w:proofErr w:type="spellEnd"/>
      <w:r w:rsidRPr="00AD5BD7">
        <w:rPr>
          <w:sz w:val="22"/>
          <w:szCs w:val="22"/>
        </w:rPr>
        <w:t>, Bryon &amp; Kelly Gleisner</w:t>
      </w:r>
    </w:p>
    <w:p w14:paraId="1752449A" w14:textId="5438B86C" w:rsidR="004D44CE" w:rsidRPr="00AD5BD7" w:rsidRDefault="004D44CE">
      <w:pPr>
        <w:rPr>
          <w:sz w:val="22"/>
          <w:szCs w:val="22"/>
        </w:rPr>
      </w:pPr>
      <w:r w:rsidRPr="00AD5BD7">
        <w:rPr>
          <w:sz w:val="22"/>
          <w:szCs w:val="22"/>
        </w:rPr>
        <w:t>Motion made by Supervisor Swan to accept the minutes from March 11, 2025, Meeting, 2</w:t>
      </w:r>
      <w:r w:rsidRPr="00AD5BD7">
        <w:rPr>
          <w:sz w:val="22"/>
          <w:szCs w:val="22"/>
          <w:vertAlign w:val="superscript"/>
        </w:rPr>
        <w:t>nd</w:t>
      </w:r>
      <w:r w:rsidRPr="00AD5BD7">
        <w:rPr>
          <w:sz w:val="22"/>
          <w:szCs w:val="22"/>
        </w:rPr>
        <w:t xml:space="preserve"> by Supervisor </w:t>
      </w:r>
      <w:proofErr w:type="spellStart"/>
      <w:r w:rsidRPr="00AD5BD7">
        <w:rPr>
          <w:sz w:val="22"/>
          <w:szCs w:val="22"/>
        </w:rPr>
        <w:t>Niersel</w:t>
      </w:r>
      <w:proofErr w:type="spellEnd"/>
      <w:r w:rsidRPr="00AD5BD7">
        <w:rPr>
          <w:sz w:val="22"/>
          <w:szCs w:val="22"/>
        </w:rPr>
        <w:t>, motion carried.</w:t>
      </w:r>
    </w:p>
    <w:p w14:paraId="328C0261" w14:textId="4ABAF914" w:rsidR="004D44CE" w:rsidRPr="00AD5BD7" w:rsidRDefault="004D44CE">
      <w:pPr>
        <w:rPr>
          <w:sz w:val="22"/>
          <w:szCs w:val="22"/>
        </w:rPr>
      </w:pPr>
      <w:r w:rsidRPr="00AD5BD7">
        <w:rPr>
          <w:sz w:val="22"/>
          <w:szCs w:val="22"/>
        </w:rPr>
        <w:t xml:space="preserve">Treasurer’s Report: General Fund $114, 679.53 Money Market $41,255.00. Motion to approve by Supervisor </w:t>
      </w:r>
      <w:proofErr w:type="spellStart"/>
      <w:r w:rsidRPr="00AD5BD7">
        <w:rPr>
          <w:sz w:val="22"/>
          <w:szCs w:val="22"/>
        </w:rPr>
        <w:t>Niersel</w:t>
      </w:r>
      <w:proofErr w:type="spellEnd"/>
      <w:r w:rsidRPr="00AD5BD7">
        <w:rPr>
          <w:sz w:val="22"/>
          <w:szCs w:val="22"/>
        </w:rPr>
        <w:t>, 2</w:t>
      </w:r>
      <w:r w:rsidRPr="00AD5BD7">
        <w:rPr>
          <w:sz w:val="22"/>
          <w:szCs w:val="22"/>
          <w:vertAlign w:val="superscript"/>
        </w:rPr>
        <w:t>nd</w:t>
      </w:r>
      <w:r w:rsidRPr="00AD5BD7">
        <w:rPr>
          <w:sz w:val="22"/>
          <w:szCs w:val="22"/>
        </w:rPr>
        <w:t xml:space="preserve"> by Chairman, motion carried.</w:t>
      </w:r>
    </w:p>
    <w:p w14:paraId="49D5FA85" w14:textId="09BAA474" w:rsidR="004D44CE" w:rsidRPr="00AD5BD7" w:rsidRDefault="004D44CE">
      <w:pPr>
        <w:rPr>
          <w:sz w:val="22"/>
          <w:szCs w:val="22"/>
        </w:rPr>
      </w:pPr>
      <w:r w:rsidRPr="00AD5BD7">
        <w:rPr>
          <w:sz w:val="22"/>
          <w:szCs w:val="22"/>
        </w:rPr>
        <w:t>Clerk’s Report: There were 501 registered voters in our pollbook for the last election, 316 voted. Of the 316, 31 were absentees.  Referendum to change the Clerk position from elected to appointed did not pass. No votes were 174 Yes votes 119. The referendum to change Treasurer position from elected to appointed did not pass. No votes were 179, Yes votes were 113. The Referendum to require State ID passed</w:t>
      </w:r>
      <w:r w:rsidR="00B90756" w:rsidRPr="00AD5BD7">
        <w:rPr>
          <w:sz w:val="22"/>
          <w:szCs w:val="22"/>
        </w:rPr>
        <w:t xml:space="preserve">, no votes were 44, Yes votes were 263. Chairman received 260 Votes, Treasurer received 285 Votes, Clerk received 270 votes, Supervisor </w:t>
      </w:r>
      <w:proofErr w:type="spellStart"/>
      <w:r w:rsidR="00B90756" w:rsidRPr="00AD5BD7">
        <w:rPr>
          <w:sz w:val="22"/>
          <w:szCs w:val="22"/>
        </w:rPr>
        <w:t>Niersel</w:t>
      </w:r>
      <w:proofErr w:type="spellEnd"/>
      <w:r w:rsidR="00B90756" w:rsidRPr="00AD5BD7">
        <w:rPr>
          <w:sz w:val="22"/>
          <w:szCs w:val="22"/>
        </w:rPr>
        <w:t xml:space="preserve"> received 209 votes, Randy Swan Received 217 Votes and George Alery had 17 write in votes. Motion to accept made by Chairman, 2</w:t>
      </w:r>
      <w:r w:rsidR="00B90756" w:rsidRPr="00AD5BD7">
        <w:rPr>
          <w:sz w:val="22"/>
          <w:szCs w:val="22"/>
          <w:vertAlign w:val="superscript"/>
        </w:rPr>
        <w:t>nd</w:t>
      </w:r>
      <w:r w:rsidR="00B90756" w:rsidRPr="00AD5BD7">
        <w:rPr>
          <w:sz w:val="22"/>
          <w:szCs w:val="22"/>
        </w:rPr>
        <w:t xml:space="preserve"> by Supervisor </w:t>
      </w:r>
      <w:proofErr w:type="spellStart"/>
      <w:r w:rsidR="00B90756" w:rsidRPr="00AD5BD7">
        <w:rPr>
          <w:sz w:val="22"/>
          <w:szCs w:val="22"/>
        </w:rPr>
        <w:t>Niersel</w:t>
      </w:r>
      <w:proofErr w:type="spellEnd"/>
      <w:r w:rsidR="00B90756" w:rsidRPr="00AD5BD7">
        <w:rPr>
          <w:sz w:val="22"/>
          <w:szCs w:val="22"/>
        </w:rPr>
        <w:t>, motion carried.</w:t>
      </w:r>
    </w:p>
    <w:p w14:paraId="380023FB" w14:textId="47BB56D3" w:rsidR="00B90756" w:rsidRPr="00AD5BD7" w:rsidRDefault="00B90756">
      <w:pPr>
        <w:rPr>
          <w:sz w:val="22"/>
          <w:szCs w:val="22"/>
        </w:rPr>
      </w:pPr>
      <w:r w:rsidRPr="00AD5BD7">
        <w:rPr>
          <w:sz w:val="22"/>
          <w:szCs w:val="22"/>
        </w:rPr>
        <w:t>Back Up Generator: Lincoln County requires a contingency plan in the case of a power outage on an election day. Town is looking at a quote for roughly $20,000.00 for a whole hall generator, pad for it to sit on, running a gas line to the LP tanks.  Motion was made to table this discussion until more quotes come in.</w:t>
      </w:r>
    </w:p>
    <w:p w14:paraId="5EFF2DB1" w14:textId="0EA2B293" w:rsidR="00B90756" w:rsidRPr="00AD5BD7" w:rsidRDefault="00B90756">
      <w:pPr>
        <w:rPr>
          <w:sz w:val="22"/>
          <w:szCs w:val="22"/>
        </w:rPr>
      </w:pPr>
      <w:r w:rsidRPr="00AD5BD7">
        <w:rPr>
          <w:sz w:val="22"/>
          <w:szCs w:val="22"/>
        </w:rPr>
        <w:t>Lighting Upgrades for Shop: The lighting is very poor in the shop, and we can’t just change bulbs. There needs to be new conduit installed etc.  The quote for this came in at $5583.00. This discussion is also tabled until more quotes come in.</w:t>
      </w:r>
    </w:p>
    <w:p w14:paraId="514A063F" w14:textId="24FFF0B9" w:rsidR="00B90756" w:rsidRPr="00AD5BD7" w:rsidRDefault="00B90756">
      <w:pPr>
        <w:rPr>
          <w:sz w:val="22"/>
          <w:szCs w:val="22"/>
        </w:rPr>
      </w:pPr>
      <w:r w:rsidRPr="00AD5BD7">
        <w:rPr>
          <w:sz w:val="22"/>
          <w:szCs w:val="22"/>
        </w:rPr>
        <w:t xml:space="preserve">Chairman’s Report: Last storm caused serious wash out on Tug Lake Ave toward 107. A driveway culvert </w:t>
      </w:r>
      <w:r w:rsidR="00AD5BD7" w:rsidRPr="00AD5BD7">
        <w:rPr>
          <w:sz w:val="22"/>
          <w:szCs w:val="22"/>
        </w:rPr>
        <w:t>failed,</w:t>
      </w:r>
      <w:r w:rsidRPr="00AD5BD7">
        <w:rPr>
          <w:sz w:val="22"/>
          <w:szCs w:val="22"/>
        </w:rPr>
        <w:t xml:space="preserve"> and the road broke up. </w:t>
      </w:r>
      <w:r w:rsidR="00AD5BD7" w:rsidRPr="00AD5BD7">
        <w:rPr>
          <w:sz w:val="22"/>
          <w:szCs w:val="22"/>
        </w:rPr>
        <w:t>The homeowner</w:t>
      </w:r>
      <w:r w:rsidRPr="00AD5BD7">
        <w:rPr>
          <w:sz w:val="22"/>
          <w:szCs w:val="22"/>
        </w:rPr>
        <w:t xml:space="preserve"> will be paying for the culvert.</w:t>
      </w:r>
    </w:p>
    <w:p w14:paraId="7E971FEE" w14:textId="51860FAD" w:rsidR="00B90756" w:rsidRPr="00AD5BD7" w:rsidRDefault="00B90756">
      <w:pPr>
        <w:rPr>
          <w:sz w:val="22"/>
          <w:szCs w:val="22"/>
        </w:rPr>
      </w:pPr>
      <w:r w:rsidRPr="00AD5BD7">
        <w:rPr>
          <w:sz w:val="22"/>
          <w:szCs w:val="22"/>
        </w:rPr>
        <w:t xml:space="preserve">There is an issue with culverts a little further east on Tug Lake Ave that also </w:t>
      </w:r>
      <w:r w:rsidR="00AD5BD7" w:rsidRPr="00AD5BD7">
        <w:rPr>
          <w:sz w:val="22"/>
          <w:szCs w:val="22"/>
        </w:rPr>
        <w:t>needs</w:t>
      </w:r>
      <w:r w:rsidRPr="00AD5BD7">
        <w:rPr>
          <w:sz w:val="22"/>
          <w:szCs w:val="22"/>
        </w:rPr>
        <w:t xml:space="preserve"> to be addressed, </w:t>
      </w:r>
      <w:r w:rsidR="00AD5BD7" w:rsidRPr="00AD5BD7">
        <w:rPr>
          <w:sz w:val="22"/>
          <w:szCs w:val="22"/>
        </w:rPr>
        <w:t>the board</w:t>
      </w:r>
      <w:r w:rsidRPr="00AD5BD7">
        <w:rPr>
          <w:sz w:val="22"/>
          <w:szCs w:val="22"/>
        </w:rPr>
        <w:t xml:space="preserve"> will gain more knowledge on the May Road Tour.</w:t>
      </w:r>
    </w:p>
    <w:p w14:paraId="0E4E0FA5" w14:textId="26DEB8B1" w:rsidR="00B90756" w:rsidRPr="00AD5BD7" w:rsidRDefault="00B90756">
      <w:pPr>
        <w:rPr>
          <w:sz w:val="22"/>
          <w:szCs w:val="22"/>
        </w:rPr>
      </w:pPr>
      <w:r w:rsidRPr="00AD5BD7">
        <w:rPr>
          <w:sz w:val="22"/>
          <w:szCs w:val="22"/>
        </w:rPr>
        <w:t>There was no public comment.</w:t>
      </w:r>
    </w:p>
    <w:p w14:paraId="09796439" w14:textId="5CA40589" w:rsidR="00B90756" w:rsidRPr="00AD5BD7" w:rsidRDefault="00B90756">
      <w:pPr>
        <w:rPr>
          <w:sz w:val="22"/>
          <w:szCs w:val="22"/>
        </w:rPr>
      </w:pPr>
      <w:r w:rsidRPr="00AD5BD7">
        <w:rPr>
          <w:sz w:val="22"/>
          <w:szCs w:val="22"/>
        </w:rPr>
        <w:t>Next meeting is May 13, 2025 @ 6:30pm</w:t>
      </w:r>
    </w:p>
    <w:p w14:paraId="7E4DCC5C" w14:textId="501DA47A" w:rsidR="00B90756" w:rsidRPr="00AD5BD7" w:rsidRDefault="00B90756">
      <w:pPr>
        <w:rPr>
          <w:sz w:val="22"/>
          <w:szCs w:val="22"/>
        </w:rPr>
      </w:pPr>
      <w:r w:rsidRPr="00AD5BD7">
        <w:rPr>
          <w:sz w:val="22"/>
          <w:szCs w:val="22"/>
        </w:rPr>
        <w:t>Motion to adjourn at 7:45 made by Supervisor Swan</w:t>
      </w:r>
      <w:r w:rsidR="00AD5BD7" w:rsidRPr="00AD5BD7">
        <w:rPr>
          <w:sz w:val="22"/>
          <w:szCs w:val="22"/>
        </w:rPr>
        <w:t>, 2</w:t>
      </w:r>
      <w:r w:rsidR="00AD5BD7" w:rsidRPr="00AD5BD7">
        <w:rPr>
          <w:sz w:val="22"/>
          <w:szCs w:val="22"/>
          <w:vertAlign w:val="superscript"/>
        </w:rPr>
        <w:t>nd</w:t>
      </w:r>
      <w:r w:rsidR="00AD5BD7" w:rsidRPr="00AD5BD7">
        <w:rPr>
          <w:sz w:val="22"/>
          <w:szCs w:val="22"/>
        </w:rPr>
        <w:t xml:space="preserve"> by Chair, motion carried.</w:t>
      </w:r>
    </w:p>
    <w:p w14:paraId="3B29A4A9" w14:textId="64EAFAF5" w:rsidR="00AD5BD7" w:rsidRPr="00AD5BD7" w:rsidRDefault="00AD5BD7">
      <w:pPr>
        <w:rPr>
          <w:b/>
          <w:bCs/>
          <w:sz w:val="32"/>
          <w:szCs w:val="32"/>
        </w:rPr>
      </w:pPr>
      <w:r w:rsidRPr="00AD5BD7">
        <w:rPr>
          <w:b/>
          <w:bCs/>
          <w:sz w:val="32"/>
          <w:szCs w:val="32"/>
        </w:rPr>
        <w:t>Remember Recycling Days are 1</w:t>
      </w:r>
      <w:r w:rsidRPr="00AD5BD7">
        <w:rPr>
          <w:b/>
          <w:bCs/>
          <w:sz w:val="32"/>
          <w:szCs w:val="32"/>
          <w:vertAlign w:val="superscript"/>
        </w:rPr>
        <w:t>st</w:t>
      </w:r>
      <w:r w:rsidRPr="00AD5BD7">
        <w:rPr>
          <w:b/>
          <w:bCs/>
          <w:sz w:val="32"/>
          <w:szCs w:val="32"/>
        </w:rPr>
        <w:t>, 3</w:t>
      </w:r>
      <w:r w:rsidRPr="00AD5BD7">
        <w:rPr>
          <w:b/>
          <w:bCs/>
          <w:sz w:val="32"/>
          <w:szCs w:val="32"/>
          <w:vertAlign w:val="superscript"/>
        </w:rPr>
        <w:t>rd</w:t>
      </w:r>
      <w:r w:rsidRPr="00AD5BD7">
        <w:rPr>
          <w:b/>
          <w:bCs/>
          <w:sz w:val="32"/>
          <w:szCs w:val="32"/>
        </w:rPr>
        <w:t xml:space="preserve"> and 5</w:t>
      </w:r>
      <w:r w:rsidRPr="00AD5BD7">
        <w:rPr>
          <w:b/>
          <w:bCs/>
          <w:sz w:val="32"/>
          <w:szCs w:val="32"/>
          <w:vertAlign w:val="superscript"/>
        </w:rPr>
        <w:t>th</w:t>
      </w:r>
      <w:r w:rsidRPr="00AD5BD7">
        <w:rPr>
          <w:b/>
          <w:bCs/>
          <w:sz w:val="32"/>
          <w:szCs w:val="32"/>
        </w:rPr>
        <w:t xml:space="preserve"> Saturday of the month.  Town Scrap Recycling Day is June 7, 2025, more information to follow.</w:t>
      </w:r>
    </w:p>
    <w:sectPr w:rsidR="00AD5BD7" w:rsidRPr="00AD5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CE"/>
    <w:rsid w:val="004D44CE"/>
    <w:rsid w:val="004E297C"/>
    <w:rsid w:val="00905D86"/>
    <w:rsid w:val="00AD5BD7"/>
    <w:rsid w:val="00B90756"/>
    <w:rsid w:val="00BD3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C40E"/>
  <w15:chartTrackingRefBased/>
  <w15:docId w15:val="{4D639946-5830-430A-B5D5-CD8CCF6A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4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4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4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4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4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4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4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4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4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4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4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4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4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4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4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4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4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4CE"/>
    <w:rPr>
      <w:rFonts w:eastAsiaTheme="majorEastAsia" w:cstheme="majorBidi"/>
      <w:color w:val="272727" w:themeColor="text1" w:themeTint="D8"/>
    </w:rPr>
  </w:style>
  <w:style w:type="paragraph" w:styleId="Title">
    <w:name w:val="Title"/>
    <w:basedOn w:val="Normal"/>
    <w:next w:val="Normal"/>
    <w:link w:val="TitleChar"/>
    <w:uiPriority w:val="10"/>
    <w:qFormat/>
    <w:rsid w:val="004D44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4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4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4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4CE"/>
    <w:pPr>
      <w:spacing w:before="160"/>
      <w:jc w:val="center"/>
    </w:pPr>
    <w:rPr>
      <w:i/>
      <w:iCs/>
      <w:color w:val="404040" w:themeColor="text1" w:themeTint="BF"/>
    </w:rPr>
  </w:style>
  <w:style w:type="character" w:customStyle="1" w:styleId="QuoteChar">
    <w:name w:val="Quote Char"/>
    <w:basedOn w:val="DefaultParagraphFont"/>
    <w:link w:val="Quote"/>
    <w:uiPriority w:val="29"/>
    <w:rsid w:val="004D44CE"/>
    <w:rPr>
      <w:i/>
      <w:iCs/>
      <w:color w:val="404040" w:themeColor="text1" w:themeTint="BF"/>
    </w:rPr>
  </w:style>
  <w:style w:type="paragraph" w:styleId="ListParagraph">
    <w:name w:val="List Paragraph"/>
    <w:basedOn w:val="Normal"/>
    <w:uiPriority w:val="34"/>
    <w:qFormat/>
    <w:rsid w:val="004D44CE"/>
    <w:pPr>
      <w:ind w:left="720"/>
      <w:contextualSpacing/>
    </w:pPr>
  </w:style>
  <w:style w:type="character" w:styleId="IntenseEmphasis">
    <w:name w:val="Intense Emphasis"/>
    <w:basedOn w:val="DefaultParagraphFont"/>
    <w:uiPriority w:val="21"/>
    <w:qFormat/>
    <w:rsid w:val="004D44CE"/>
    <w:rPr>
      <w:i/>
      <w:iCs/>
      <w:color w:val="0F4761" w:themeColor="accent1" w:themeShade="BF"/>
    </w:rPr>
  </w:style>
  <w:style w:type="paragraph" w:styleId="IntenseQuote">
    <w:name w:val="Intense Quote"/>
    <w:basedOn w:val="Normal"/>
    <w:next w:val="Normal"/>
    <w:link w:val="IntenseQuoteChar"/>
    <w:uiPriority w:val="30"/>
    <w:qFormat/>
    <w:rsid w:val="004D44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4CE"/>
    <w:rPr>
      <w:i/>
      <w:iCs/>
      <w:color w:val="0F4761" w:themeColor="accent1" w:themeShade="BF"/>
    </w:rPr>
  </w:style>
  <w:style w:type="character" w:styleId="IntenseReference">
    <w:name w:val="Intense Reference"/>
    <w:basedOn w:val="DefaultParagraphFont"/>
    <w:uiPriority w:val="32"/>
    <w:qFormat/>
    <w:rsid w:val="004D44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1</cp:revision>
  <cp:lastPrinted>2025-04-16T21:41:00Z</cp:lastPrinted>
  <dcterms:created xsi:type="dcterms:W3CDTF">2025-04-16T21:18:00Z</dcterms:created>
  <dcterms:modified xsi:type="dcterms:W3CDTF">2025-04-16T21:41:00Z</dcterms:modified>
</cp:coreProperties>
</file>