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3BF8" w14:textId="7BEC6CC6" w:rsidR="004E297C" w:rsidRPr="0054762E" w:rsidRDefault="00821116">
      <w:pPr>
        <w:rPr>
          <w:b/>
          <w:bCs/>
          <w:u w:val="single"/>
        </w:rPr>
      </w:pPr>
      <w:r w:rsidRPr="0054762E">
        <w:rPr>
          <w:b/>
          <w:bCs/>
          <w:u w:val="single"/>
        </w:rPr>
        <w:t>Minutes from October 14, 2025, Town Hall Meeting</w:t>
      </w:r>
    </w:p>
    <w:p w14:paraId="3C3AA94E" w14:textId="117977D1" w:rsidR="00821116" w:rsidRPr="0054762E" w:rsidRDefault="00821116" w:rsidP="00F62385">
      <w:pPr>
        <w:spacing w:after="0"/>
        <w:rPr>
          <w:b/>
          <w:bCs/>
          <w:u w:val="single"/>
        </w:rPr>
      </w:pPr>
      <w:r w:rsidRPr="0054762E">
        <w:rPr>
          <w:b/>
          <w:bCs/>
          <w:u w:val="single"/>
        </w:rPr>
        <w:t>Call to Order @6:30pm</w:t>
      </w:r>
    </w:p>
    <w:p w14:paraId="31B83997" w14:textId="66455483" w:rsidR="00821116" w:rsidRPr="0054762E" w:rsidRDefault="00821116" w:rsidP="00F62385">
      <w:pPr>
        <w:spacing w:after="0"/>
        <w:rPr>
          <w:b/>
          <w:bCs/>
          <w:u w:val="single"/>
        </w:rPr>
      </w:pPr>
      <w:r w:rsidRPr="0054762E">
        <w:rPr>
          <w:b/>
          <w:bCs/>
          <w:u w:val="single"/>
        </w:rPr>
        <w:t>Pledge of Allegiance</w:t>
      </w:r>
    </w:p>
    <w:p w14:paraId="709BE540" w14:textId="6C69CA7F" w:rsidR="00821116" w:rsidRDefault="00821116" w:rsidP="00F62385">
      <w:pPr>
        <w:spacing w:after="0"/>
      </w:pPr>
      <w:r w:rsidRPr="0054762E">
        <w:rPr>
          <w:b/>
          <w:bCs/>
          <w:u w:val="single"/>
        </w:rPr>
        <w:t>In Attendance</w:t>
      </w:r>
      <w:r>
        <w:t xml:space="preserve">: Chairman VanDeWeerd, Treasurer Frisch, Supervisor </w:t>
      </w:r>
      <w:proofErr w:type="spellStart"/>
      <w:r>
        <w:t>Niersel</w:t>
      </w:r>
      <w:proofErr w:type="spellEnd"/>
      <w:r>
        <w:t>, Supervisor Swan, Clerk Chambers, Jeremy Neubauer, Eugene &amp; Susan Williams, Bryon &amp; Kelly Gleisner, Joe &amp; Naomi Welter</w:t>
      </w:r>
    </w:p>
    <w:p w14:paraId="23A31A03" w14:textId="08067F4F" w:rsidR="00821116" w:rsidRDefault="00821116" w:rsidP="00F62385">
      <w:pPr>
        <w:spacing w:after="0"/>
      </w:pPr>
      <w:r w:rsidRPr="0054762E">
        <w:rPr>
          <w:b/>
          <w:bCs/>
          <w:u w:val="single"/>
        </w:rPr>
        <w:t>Motion to approve the Minutes from September 9, 2025</w:t>
      </w:r>
      <w:r>
        <w:t>, Town Hall meeting made by supervisor Swan, 2</w:t>
      </w:r>
      <w:r w:rsidRPr="00821116">
        <w:rPr>
          <w:vertAlign w:val="superscript"/>
        </w:rPr>
        <w:t>nd</w:t>
      </w:r>
      <w:r>
        <w:t xml:space="preserve"> by Supervisor </w:t>
      </w:r>
      <w:proofErr w:type="spellStart"/>
      <w:r>
        <w:t>Niersel</w:t>
      </w:r>
      <w:proofErr w:type="spellEnd"/>
      <w:r>
        <w:t>, motion carried.</w:t>
      </w:r>
    </w:p>
    <w:p w14:paraId="4A2814F6" w14:textId="07A2C4BB" w:rsidR="00821116" w:rsidRDefault="00821116" w:rsidP="00F62385">
      <w:pPr>
        <w:spacing w:after="0"/>
      </w:pPr>
      <w:r w:rsidRPr="0054762E">
        <w:rPr>
          <w:b/>
          <w:bCs/>
          <w:u w:val="single"/>
        </w:rPr>
        <w:t>Treasurer’s Report</w:t>
      </w:r>
      <w:r>
        <w:t>: General Fund $38,495.48 Money Market $81,557.53 Motion to approve made by Chairman VanDeWeerd, 2</w:t>
      </w:r>
      <w:r w:rsidRPr="00821116">
        <w:rPr>
          <w:vertAlign w:val="superscript"/>
        </w:rPr>
        <w:t>nd</w:t>
      </w:r>
      <w:r>
        <w:t xml:space="preserve"> by Supervisor Swan, motion carried.</w:t>
      </w:r>
    </w:p>
    <w:p w14:paraId="6C504A9F" w14:textId="7BE9233B" w:rsidR="00821116" w:rsidRDefault="00821116" w:rsidP="00F62385">
      <w:pPr>
        <w:spacing w:after="0"/>
      </w:pPr>
      <w:r w:rsidRPr="0054762E">
        <w:rPr>
          <w:b/>
          <w:bCs/>
          <w:u w:val="single"/>
        </w:rPr>
        <w:t>Clerk’s Report</w:t>
      </w:r>
      <w:r>
        <w:t xml:space="preserve">: Final population estimate for the town is 633 with 525 of those </w:t>
      </w:r>
      <w:r w:rsidR="0054762E">
        <w:t xml:space="preserve">being </w:t>
      </w:r>
      <w:r>
        <w:t>voting age.  The Fire Department cited us for our Exit Signs, they need to be upgraded and when that is complete, I need to send the violation paperwork back in to them.  Motion to approve made by Chairman VanDeWeerd, 2</w:t>
      </w:r>
      <w:r w:rsidRPr="00821116">
        <w:rPr>
          <w:vertAlign w:val="superscript"/>
        </w:rPr>
        <w:t>nd</w:t>
      </w:r>
      <w:r>
        <w:t xml:space="preserve"> by Supervisor </w:t>
      </w:r>
      <w:proofErr w:type="spellStart"/>
      <w:r>
        <w:t>Niersel</w:t>
      </w:r>
      <w:proofErr w:type="spellEnd"/>
      <w:r>
        <w:t>, motion carried.</w:t>
      </w:r>
    </w:p>
    <w:p w14:paraId="00826EE4" w14:textId="70AF7FEB" w:rsidR="00F62385" w:rsidRDefault="00F62385" w:rsidP="00F62385">
      <w:pPr>
        <w:spacing w:after="0"/>
      </w:pPr>
      <w:r w:rsidRPr="0054762E">
        <w:rPr>
          <w:b/>
          <w:bCs/>
          <w:u w:val="single"/>
        </w:rPr>
        <w:t>Cemetery Update</w:t>
      </w:r>
      <w:r>
        <w:t>: Chairman VanDeWeerd will no longer be the contact (Sextant) for the cemetery. Eugene Williams is now the Sextant his contact information can be found on the website.</w:t>
      </w:r>
    </w:p>
    <w:p w14:paraId="30DF6AB3" w14:textId="114BBDF7" w:rsidR="00821116" w:rsidRDefault="00821116" w:rsidP="00F62385">
      <w:pPr>
        <w:spacing w:after="0"/>
      </w:pPr>
      <w:r w:rsidRPr="0054762E">
        <w:rPr>
          <w:b/>
          <w:bCs/>
          <w:u w:val="single"/>
        </w:rPr>
        <w:t>Budget Discussion</w:t>
      </w:r>
      <w:r>
        <w:t>: We have started the process for next month’s budget meeting. There was discussion regarding Hugh’s pay increase for 2026. Motion to approve a 2.5% raise was made by Chairman VanDeWeerd, 2</w:t>
      </w:r>
      <w:r w:rsidRPr="00821116">
        <w:rPr>
          <w:vertAlign w:val="superscript"/>
        </w:rPr>
        <w:t>nd</w:t>
      </w:r>
      <w:r>
        <w:t xml:space="preserve"> by Supervisor </w:t>
      </w:r>
      <w:proofErr w:type="spellStart"/>
      <w:r>
        <w:t>Niersel</w:t>
      </w:r>
      <w:proofErr w:type="spellEnd"/>
      <w:r>
        <w:t>, motion carried. 2.5% is a .75cent per hour increase.  Discussion regarding Board Member pay increase</w:t>
      </w:r>
      <w:r w:rsidR="00F62385">
        <w:t xml:space="preserve"> for 2026, across the board everyone was not making the lowest average based on 2022 stats.  Motion was made to increase all board members by Chairman VanDeWeerd, 2</w:t>
      </w:r>
      <w:r w:rsidR="00F62385" w:rsidRPr="00F62385">
        <w:rPr>
          <w:vertAlign w:val="superscript"/>
        </w:rPr>
        <w:t>nd</w:t>
      </w:r>
      <w:r w:rsidR="00F62385">
        <w:t xml:space="preserve"> by Supervisor Swan, motion carried. The increase takes effect January 1, 2026.  Wage increases are as follows: Chair $6500.00, Treasurer $7000.00, Supervisors $3800.00 and Clerk $9500.00.</w:t>
      </w:r>
    </w:p>
    <w:p w14:paraId="138554D7" w14:textId="3C17F5AD" w:rsidR="00F62385" w:rsidRDefault="00F62385" w:rsidP="00F62385">
      <w:pPr>
        <w:spacing w:after="0"/>
      </w:pPr>
      <w:r w:rsidRPr="0054762E">
        <w:rPr>
          <w:b/>
          <w:bCs/>
          <w:u w:val="single"/>
        </w:rPr>
        <w:t>Chairman’s Report</w:t>
      </w:r>
      <w:r>
        <w:t xml:space="preserve">: The LRIP bid for Rock Falls Drive from Lincoln County Highway Department was approx. $100.000.00, we received the final bill today for the project and it was just above $68,000.00.  That’s the advantage of using the Highway department, they are not allowed to make money on a project, we </w:t>
      </w:r>
      <w:r w:rsidR="0054762E">
        <w:t>are only</w:t>
      </w:r>
      <w:r>
        <w:t xml:space="preserve"> billed for the work done.</w:t>
      </w:r>
      <w:r w:rsidR="0054762E">
        <w:t xml:space="preserve">  Chairman VanDeWeerd will remain in his position until April, anyone interested in running for the position should be at the January Caucus Meeting.</w:t>
      </w:r>
    </w:p>
    <w:p w14:paraId="74A071AA" w14:textId="76DAD969" w:rsidR="0054762E" w:rsidRDefault="0054762E" w:rsidP="00F62385">
      <w:pPr>
        <w:spacing w:after="0"/>
      </w:pPr>
      <w:r w:rsidRPr="0054762E">
        <w:rPr>
          <w:b/>
          <w:bCs/>
          <w:u w:val="single"/>
        </w:rPr>
        <w:t>Public Comment</w:t>
      </w:r>
      <w:r>
        <w:t>: There were no comments.</w:t>
      </w:r>
    </w:p>
    <w:p w14:paraId="649DBA47" w14:textId="10314897" w:rsidR="0054762E" w:rsidRDefault="0054762E" w:rsidP="00F62385">
      <w:pPr>
        <w:spacing w:after="0"/>
      </w:pPr>
      <w:r w:rsidRPr="0054762E">
        <w:rPr>
          <w:b/>
          <w:bCs/>
          <w:u w:val="single"/>
        </w:rPr>
        <w:t>Next Meeting Date</w:t>
      </w:r>
      <w:r>
        <w:t>: November 18, 2025 @6:30 pm, the first meeting is the Annual Budget Meeting and then we will go right into the regular town meeting.</w:t>
      </w:r>
    </w:p>
    <w:p w14:paraId="06493A2B" w14:textId="3EB172A0" w:rsidR="0054762E" w:rsidRDefault="0054762E" w:rsidP="00F62385">
      <w:pPr>
        <w:spacing w:after="0"/>
      </w:pPr>
      <w:r>
        <w:t>Motion to adjourn the meeting at 7:09pm made by Chairman VanDeWeerd, 2</w:t>
      </w:r>
      <w:r w:rsidRPr="0054762E">
        <w:rPr>
          <w:vertAlign w:val="superscript"/>
        </w:rPr>
        <w:t>nd</w:t>
      </w:r>
      <w:r>
        <w:t xml:space="preserve"> by Supervisor </w:t>
      </w:r>
      <w:proofErr w:type="spellStart"/>
      <w:r>
        <w:t>Niersel</w:t>
      </w:r>
      <w:proofErr w:type="spellEnd"/>
      <w:r>
        <w:t>, motion carried.</w:t>
      </w:r>
    </w:p>
    <w:p w14:paraId="7CC064EA" w14:textId="77777777" w:rsidR="00821116" w:rsidRDefault="00821116"/>
    <w:p w14:paraId="72C6E222" w14:textId="77777777" w:rsidR="00821116" w:rsidRDefault="00821116"/>
    <w:sectPr w:rsidR="00821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16"/>
    <w:rsid w:val="004E297C"/>
    <w:rsid w:val="0054762E"/>
    <w:rsid w:val="00821116"/>
    <w:rsid w:val="00BD3D88"/>
    <w:rsid w:val="00D960F9"/>
    <w:rsid w:val="00F6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F42F7"/>
  <w15:chartTrackingRefBased/>
  <w15:docId w15:val="{B179072B-9AD3-4388-81B2-C11A6F13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1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1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1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1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1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1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1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1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1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1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1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1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1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1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Chambers</dc:creator>
  <cp:keywords/>
  <dc:description/>
  <cp:lastModifiedBy>Diane Chambers</cp:lastModifiedBy>
  <cp:revision>1</cp:revision>
  <cp:lastPrinted>2025-10-15T01:11:00Z</cp:lastPrinted>
  <dcterms:created xsi:type="dcterms:W3CDTF">2025-10-15T00:42:00Z</dcterms:created>
  <dcterms:modified xsi:type="dcterms:W3CDTF">2025-10-15T01:12:00Z</dcterms:modified>
</cp:coreProperties>
</file>